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7062" w14:textId="77777777" w:rsidR="006D7F5D" w:rsidRPr="002C3C09" w:rsidRDefault="00102AF2">
      <w:pPr>
        <w:pStyle w:val="BodyText"/>
        <w:rPr>
          <w:rFonts w:ascii="Calibri" w:hAnsi="Calibri" w:cs="Calibri"/>
          <w:sz w:val="20"/>
          <w:u w:val="none"/>
        </w:rPr>
      </w:pPr>
      <w:r>
        <w:pict w14:anchorId="6D0B642A">
          <v:group id="_x0000_s1048" alt="" style="position:absolute;margin-left:0;margin-top:0;width:612pt;height:119.95pt;z-index:-15797248;mso-position-horizontal-relative:page;mso-position-vertical-relative:page" coordsize="1224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width:12240;height:649">
              <v:imagedata r:id="rId5" o:title=""/>
            </v:shape>
            <v:shape id="_x0000_s1050" alt="" style="position:absolute;top:333;width:12240;height:552" coordorigin=",334" coordsize="12240,552" o:spt="100" adj="0,,0" path="m5954,334l,533,,885,5954,334xm12240,646l5997,334r6243,548l12240,646xe" fillcolor="#5fccf6" stroked="f">
              <v:stroke joinstyle="round"/>
              <v:formulas/>
              <v:path arrowok="t" o:connecttype="segments"/>
            </v:shape>
            <v:shape id="_x0000_s1051" type="#_x0000_t75" alt="" style="position:absolute;left:5473;top:1785;width:614;height:614">
              <v:imagedata r:id="rId6" o:title=""/>
            </v:shape>
            <v:shape id="_x0000_s1052" type="#_x0000_t75" alt="" style="position:absolute;left:6143;top:1115;width:614;height:614">
              <v:imagedata r:id="rId7" o:title=""/>
            </v:shape>
            <v:shape id="_x0000_s1053" type="#_x0000_t75" alt="" style="position:absolute;left:6143;top:1785;width:614;height:614">
              <v:imagedata r:id="rId8" o:title=""/>
            </v:shape>
            <v:shape id="_x0000_s1054" type="#_x0000_t75" alt="" style="position:absolute;left:5472;top:548;width:615;height:1181">
              <v:imagedata r:id="rId9" o:title=""/>
            </v:shape>
            <w10:wrap anchorx="page" anchory="page"/>
          </v:group>
        </w:pict>
      </w:r>
      <w:r>
        <w:pict w14:anchorId="70338D2E">
          <v:group id="_x0000_s1043" alt="" style="position:absolute;margin-left:0;margin-top:726.95pt;width:612pt;height:65.05pt;z-index:15731200;mso-position-horizontal-relative:page;mso-position-vertical-relative:page" coordorigin=",14539" coordsize="12240,1301">
            <v:shape id="_x0000_s1044" type="#_x0000_t75" alt="" style="position:absolute;top:14960;width:12240;height:880">
              <v:imagedata r:id="rId10" o:title=""/>
            </v:shape>
            <v:shape id="_x0000_s1045" alt="" style="position:absolute;top:14539;width:12240;height:986" coordorigin=",14539" coordsize="12240,986" o:spt="100" adj="0,,0" path="m8046,15525l,14539r,425l8046,15525xm12240,14987r-4164,538l12240,15331r,-344xe" fillcolor="#5fccf6" stroked="f">
              <v:stroke joinstyle="round"/>
              <v:formulas/>
              <v:path arrowok="t" o:connecttype="segments"/>
            </v:shape>
            <v:shape id="_x0000_s1046" type="#_x0000_t75" alt="" style="position:absolute;left:360;top:15314;width:2515;height:41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" style="position:absolute;left:360;top:15101;width:806;height:130;mso-wrap-style:square;v-text-anchor:top" filled="f" stroked="f">
              <v:textbox inset="0,0,0,0">
                <w:txbxContent>
                  <w:p w14:paraId="0046AA58" w14:textId="77777777" w:rsidR="006D7F5D" w:rsidRDefault="00102AF2">
                    <w:pPr>
                      <w:spacing w:line="129" w:lineRule="exac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3CC5577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40F7855B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72C3C6B4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5BAACEA4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42C64F1B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4CD59D5E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3A0301D4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206A0453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1E34A39E" w14:textId="77777777" w:rsidR="006D7F5D" w:rsidRPr="002C3C09" w:rsidRDefault="006D7F5D">
      <w:pPr>
        <w:pStyle w:val="BodyText"/>
        <w:rPr>
          <w:rFonts w:ascii="Calibri" w:hAnsi="Calibri" w:cs="Calibri"/>
          <w:sz w:val="20"/>
          <w:u w:val="none"/>
        </w:rPr>
      </w:pPr>
    </w:p>
    <w:p w14:paraId="6475B877" w14:textId="77777777" w:rsidR="006D7F5D" w:rsidRPr="002C3C09" w:rsidRDefault="006D7F5D">
      <w:pPr>
        <w:pStyle w:val="BodyText"/>
        <w:spacing w:before="3" w:after="1"/>
        <w:rPr>
          <w:rFonts w:ascii="Calibri" w:hAnsi="Calibri" w:cs="Calibri"/>
          <w:sz w:val="18"/>
          <w:u w:val="none"/>
        </w:rPr>
      </w:pPr>
    </w:p>
    <w:p w14:paraId="1332A5CB" w14:textId="77777777" w:rsidR="006D7F5D" w:rsidRPr="002C3C09" w:rsidRDefault="00102AF2">
      <w:pPr>
        <w:ind w:left="3690"/>
        <w:rPr>
          <w:rFonts w:ascii="Calibri" w:hAnsi="Calibri" w:cs="Calibri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083C3CB">
          <v:group id="_x0000_s1040" alt="" style="width:28pt;height:13.4pt;mso-position-horizontal-relative:char;mso-position-vertical-relative:line" coordsize="560,268">
            <v:shape id="_x0000_s1041" type="#_x0000_t75" alt="" style="position:absolute;width:366;height:266">
              <v:imagedata r:id="rId12" o:title=""/>
            </v:shape>
            <v:shape id="_x0000_s1042" type="#_x0000_t75" alt="" style="position:absolute;left:399;top:74;width:161;height:194">
              <v:imagedata r:id="rId13" o:title=""/>
            </v:shape>
            <w10:anchorlock/>
          </v:group>
        </w:pict>
      </w:r>
      <w:r w:rsidRPr="002C3C09">
        <w:rPr>
          <w:rFonts w:ascii="Calibri" w:hAnsi="Calibri" w:cs="Calibri"/>
          <w:spacing w:val="23"/>
          <w:sz w:val="20"/>
        </w:rPr>
        <w:t xml:space="preserve"> </w: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23"/>
          <w:sz w:val="20"/>
        </w:rPr>
        <w:pict w14:anchorId="4E45BD8A">
          <v:group id="_x0000_s1038" alt="" style="width:44.75pt;height:13.4pt;mso-position-horizontal-relative:char;mso-position-vertical-relative:line" coordsize="895,268">
            <v:shape id="_x0000_s1039" alt="" style="position:absolute;width:895;height:268" coordsize="895,268" o:spt="100" adj="0,,0" path="m316,l274,,228,190,174,,142,,89,190,42,,,,69,265r35,l158,79r54,186l247,265,316,xm470,171r-1,-23l465,129r-7,-17l456,108,447,97,437,88r-5,-3l432,171r-1,15l430,200r-4,12l419,223r-7,7l402,234r-22,l370,230r-7,-7l356,212r-4,-12l350,186r,-15l350,156r2,-15l356,129r7,-10l370,112r10,-4l402,108r10,4l419,119r7,10l430,141r1,15l432,171r,-86l424,81,409,76,391,74r-18,2l358,81r-13,7l334,97r-11,15l317,129r-4,19l312,171r1,22l317,213r6,17l334,245r11,9l358,261r15,5l391,268r18,-2l424,261r13,-7l447,245r9,-11l458,230r7,-17l469,193r1,-22xm632,92l622,84,611,78,599,75,586,74r-15,2l557,81r-12,7l536,97r,-21l499,76r,189l537,265r,-114l540,133r8,-13l560,111r15,-3l588,108r6,4l603,121,632,92xm722,233r-32,l685,226,685,,646,r,213l649,233r10,17l675,261r23,4l722,265r,-32xm894,l856,r,95l856,171r-1,24l850,215r-12,14l817,234r-20,-5l785,215r-6,-20l778,171r1,-24l785,127r12,-14l817,108r21,5l850,127r5,20l856,171r,-76l846,85,834,79,821,75,807,74r-14,1l781,79r-11,5l761,91r-11,16l743,127r-3,22l740,171r,22l743,214r7,20l761,251r9,7l781,263r12,3l807,268r15,-1l835,263r11,-7l857,245r,20l894,265r,-20l894,234r,-126l894,95,89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Pr="002C3C09">
        <w:rPr>
          <w:rFonts w:ascii="Calibri" w:hAnsi="Calibri" w:cs="Calibri"/>
          <w:spacing w:val="49"/>
          <w:sz w:val="20"/>
        </w:rPr>
        <w:t xml:space="preserve"> </w:t>
      </w:r>
      <w:r>
        <w:rPr>
          <w:rFonts w:ascii="Times New Roman"/>
          <w:spacing w:val="49"/>
          <w:sz w:val="20"/>
        </w:rPr>
      </w:r>
      <w:r>
        <w:rPr>
          <w:rFonts w:ascii="Times New Roman"/>
          <w:spacing w:val="49"/>
          <w:sz w:val="20"/>
        </w:rPr>
        <w:pict w14:anchorId="64E56FEE">
          <v:group id="_x0000_s1034" alt="" style="width:52.3pt;height:13.5pt;mso-position-horizontal-relative:char;mso-position-vertical-relative:line" coordsize="1046,270">
            <v:shape id="_x0000_s1035" type="#_x0000_t75" alt="" style="position:absolute;width:372;height:270">
              <v:imagedata r:id="rId14" o:title=""/>
            </v:shape>
            <v:shape id="_x0000_s1036" type="#_x0000_t75" alt="" style="position:absolute;left:407;top:76;width:269;height:192">
              <v:imagedata r:id="rId15" o:title=""/>
            </v:shape>
            <v:shape id="_x0000_s1037" type="#_x0000_t75" alt="" style="position:absolute;left:709;top:76;width:336;height:194">
              <v:imagedata r:id="rId16" o:title=""/>
            </v:shape>
            <w10:anchorlock/>
          </v:group>
        </w:pict>
      </w:r>
    </w:p>
    <w:p w14:paraId="190F1A31" w14:textId="77777777" w:rsidR="006D7F5D" w:rsidRPr="002C3C09" w:rsidRDefault="006D7F5D">
      <w:pPr>
        <w:pStyle w:val="BodyText"/>
        <w:spacing w:before="1"/>
        <w:rPr>
          <w:rFonts w:ascii="Calibri" w:hAnsi="Calibri" w:cs="Calibri"/>
          <w:sz w:val="6"/>
          <w:u w:val="none"/>
        </w:rPr>
      </w:pPr>
    </w:p>
    <w:p w14:paraId="736C7B2D" w14:textId="77777777" w:rsidR="006D7F5D" w:rsidRPr="002C3C09" w:rsidRDefault="00102AF2">
      <w:pPr>
        <w:spacing w:line="168" w:lineRule="exact"/>
        <w:ind w:left="3964"/>
        <w:rPr>
          <w:rFonts w:ascii="Calibri" w:hAnsi="Calibri" w:cs="Calibri"/>
          <w:sz w:val="13"/>
        </w:rPr>
      </w:pPr>
      <w:r w:rsidRPr="002C3C09">
        <w:rPr>
          <w:rFonts w:ascii="Calibri" w:hAnsi="Calibri" w:cs="Calibri"/>
          <w:noProof/>
          <w:sz w:val="13"/>
        </w:rPr>
        <w:drawing>
          <wp:inline distT="0" distB="0" distL="0" distR="0" wp14:anchorId="1C560BEA" wp14:editId="2C13C642">
            <wp:extent cx="251742" cy="88677"/>
            <wp:effectExtent l="0" t="0" r="0" b="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C09">
        <w:rPr>
          <w:rFonts w:ascii="Calibri" w:hAnsi="Calibri" w:cs="Calibri"/>
          <w:spacing w:val="39"/>
          <w:sz w:val="16"/>
        </w:rPr>
        <w:t xml:space="preserve"> </w: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6"/>
        </w:rPr>
        <w:pict w14:anchorId="0DA998F0">
          <v:group id="_x0000_s1026" alt="" style="width:62.25pt;height:8.45pt;mso-position-horizontal-relative:char;mso-position-vertical-relative:line" coordsize="1245,169">
            <v:shape id="_x0000_s1027" alt="" style="position:absolute;top:1;width:152;height:138" coordorigin=",1" coordsize="152,138" o:spt="100" adj="0,,0" path="m97,82l93,78,87,72,76,68,86,64r4,-5l95,54r,-15l92,23,90,20,84,11,76,7r,79l76,111r-8,9l21,120r,-42l68,78r8,8l76,7,74,6r,21l74,52r-9,7l21,59r,-39l65,20r9,7l74,6,71,4,53,1,,1,,138r55,l72,136r13,-8l91,120r3,-4l97,100r,-18xm151,1r-21,l130,138r21,l151,1xe" fillcolor="black" stroked="f">
              <v:stroke joinstyle="round"/>
              <v:formulas/>
              <v:path arrowok="t" o:connecttype="segments"/>
            </v:shape>
            <v:shape id="_x0000_s1028" type="#_x0000_t75" alt="" style="position:absolute;left:189;top:1;width:250;height:138">
              <v:imagedata r:id="rId18" o:title=""/>
            </v:shape>
            <v:rect id="_x0000_s1029" alt="" style="position:absolute;left:478;top:1;width:21;height:138" fillcolor="black" stroked="f"/>
            <v:shape id="_x0000_s1030" type="#_x0000_t75" alt="" style="position:absolute;left:537;top:1;width:104;height:138">
              <v:imagedata r:id="rId19" o:title=""/>
            </v:shape>
            <v:shape id="_x0000_s1031" alt="" style="position:absolute;left:674;width:100;height:140" coordorigin="674" coordsize="100,140" path="m723,l709,,697,5,674,70r,18l709,139r14,l773,97r,-12l773,64r-50,l723,82r30,l753,98r-2,7l740,117r-8,4l715,121,695,70r,-18l715,19r24,l749,28r3,15l773,43,768,26,758,12,743,3,723,xe" fillcolor="black" stroked="f">
              <v:path arrowok="t"/>
            </v:shape>
            <v:shape id="_x0000_s1032" type="#_x0000_t75" alt="" style="position:absolute;left:806;top:1;width:380;height:138">
              <v:imagedata r:id="rId20" o:title=""/>
            </v:shape>
            <v:shape id="_x0000_s1033" alt="" style="position:absolute;left:1222;top:115;width:23;height:53" coordorigin="1222,116" coordsize="23,53" path="m1245,116r-23,l1222,168r23,-18l1245,116xe" fillcolor="black" stroked="f">
              <v:path arrowok="t"/>
            </v:shape>
            <w10:anchorlock/>
          </v:group>
        </w:pict>
      </w:r>
      <w:r w:rsidRPr="002C3C09">
        <w:rPr>
          <w:rFonts w:ascii="Calibri" w:hAnsi="Calibri" w:cs="Calibri"/>
          <w:spacing w:val="39"/>
          <w:position w:val="-2"/>
          <w:sz w:val="13"/>
        </w:rPr>
        <w:t xml:space="preserve"> </w:t>
      </w:r>
      <w:r w:rsidRPr="002C3C09">
        <w:rPr>
          <w:rFonts w:ascii="Calibri" w:hAnsi="Calibri" w:cs="Calibri"/>
          <w:noProof/>
          <w:spacing w:val="39"/>
          <w:sz w:val="13"/>
        </w:rPr>
        <w:drawing>
          <wp:inline distT="0" distB="0" distL="0" distR="0" wp14:anchorId="0C848487" wp14:editId="52DCEB96">
            <wp:extent cx="223922" cy="88677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E6217" w14:textId="77777777" w:rsidR="006D7F5D" w:rsidRPr="002C3C09" w:rsidRDefault="006D7F5D">
      <w:pPr>
        <w:pStyle w:val="BodyText"/>
        <w:spacing w:before="6"/>
        <w:rPr>
          <w:rFonts w:ascii="Calibri" w:hAnsi="Calibri" w:cs="Calibri"/>
          <w:sz w:val="28"/>
          <w:u w:val="none"/>
        </w:rPr>
      </w:pPr>
    </w:p>
    <w:p w14:paraId="59C5BFD4" w14:textId="77777777" w:rsidR="006D7F5D" w:rsidRPr="002C3C09" w:rsidRDefault="00102AF2">
      <w:pPr>
        <w:pStyle w:val="Title"/>
        <w:rPr>
          <w:rFonts w:ascii="Calibri" w:hAnsi="Calibri" w:cs="Calibri"/>
        </w:rPr>
      </w:pPr>
      <w:r w:rsidRPr="002C3C09">
        <w:rPr>
          <w:rFonts w:ascii="Calibri" w:hAnsi="Calibri" w:cs="Calibri"/>
        </w:rPr>
        <w:t>SPORTSMANSHIP</w:t>
      </w:r>
      <w:r w:rsidRPr="002C3C09">
        <w:rPr>
          <w:rFonts w:ascii="Calibri" w:hAnsi="Calibri" w:cs="Calibri"/>
          <w:spacing w:val="-21"/>
        </w:rPr>
        <w:t xml:space="preserve"> </w:t>
      </w:r>
      <w:r w:rsidRPr="002C3C09">
        <w:rPr>
          <w:rFonts w:ascii="Calibri" w:hAnsi="Calibri" w:cs="Calibri"/>
        </w:rPr>
        <w:t>RESOURCES</w:t>
      </w:r>
    </w:p>
    <w:p w14:paraId="125D200E" w14:textId="77777777" w:rsidR="006D7F5D" w:rsidRPr="002C3C09" w:rsidRDefault="006D7F5D">
      <w:pPr>
        <w:pStyle w:val="BodyText"/>
        <w:rPr>
          <w:rFonts w:ascii="Calibri" w:hAnsi="Calibri" w:cs="Calibri"/>
          <w:b/>
          <w:sz w:val="20"/>
          <w:u w:val="none"/>
        </w:rPr>
      </w:pPr>
    </w:p>
    <w:p w14:paraId="19A36C1D" w14:textId="77777777" w:rsidR="006D7F5D" w:rsidRPr="002C3C09" w:rsidRDefault="006D7F5D">
      <w:pPr>
        <w:pStyle w:val="BodyText"/>
        <w:spacing w:before="8"/>
        <w:rPr>
          <w:rFonts w:ascii="Calibri" w:hAnsi="Calibri" w:cs="Calibri"/>
          <w:b/>
          <w:sz w:val="18"/>
          <w:u w:val="none"/>
        </w:rPr>
      </w:pPr>
    </w:p>
    <w:p w14:paraId="2D7762C3" w14:textId="77777777" w:rsidR="006D7F5D" w:rsidRPr="002C3C09" w:rsidRDefault="00102AF2">
      <w:pPr>
        <w:spacing w:before="75"/>
        <w:ind w:left="160"/>
        <w:rPr>
          <w:rFonts w:ascii="Calibri" w:hAnsi="Calibri" w:cs="Calibri"/>
          <w:b/>
          <w:sz w:val="28"/>
        </w:rPr>
      </w:pPr>
      <w:hyperlink r:id="rId22">
        <w:r w:rsidRPr="002C3C09">
          <w:rPr>
            <w:rFonts w:ascii="Calibri" w:hAnsi="Calibri" w:cs="Calibri"/>
            <w:b/>
            <w:color w:val="215E9E"/>
            <w:sz w:val="28"/>
            <w:u w:val="single" w:color="215E9E"/>
          </w:rPr>
          <w:t>Character</w:t>
        </w:r>
        <w:r w:rsidRPr="002C3C09">
          <w:rPr>
            <w:rFonts w:ascii="Calibri" w:hAnsi="Calibri" w:cs="Calibri"/>
            <w:b/>
            <w:color w:val="215E9E"/>
            <w:spacing w:val="-8"/>
            <w:sz w:val="28"/>
            <w:u w:val="single" w:color="215E9E"/>
          </w:rPr>
          <w:t xml:space="preserve"> </w:t>
        </w:r>
        <w:r w:rsidRPr="002C3C09">
          <w:rPr>
            <w:rFonts w:ascii="Calibri" w:hAnsi="Calibri" w:cs="Calibri"/>
            <w:b/>
            <w:color w:val="215E9E"/>
            <w:sz w:val="28"/>
            <w:u w:val="single" w:color="215E9E"/>
          </w:rPr>
          <w:t>Education</w:t>
        </w:r>
        <w:r w:rsidRPr="002C3C09">
          <w:rPr>
            <w:rFonts w:ascii="Calibri" w:hAnsi="Calibri" w:cs="Calibri"/>
            <w:b/>
            <w:color w:val="215E9E"/>
            <w:spacing w:val="-13"/>
            <w:sz w:val="28"/>
            <w:u w:val="single" w:color="215E9E"/>
          </w:rPr>
          <w:t xml:space="preserve"> </w:t>
        </w:r>
        <w:r w:rsidRPr="002C3C09">
          <w:rPr>
            <w:rFonts w:ascii="Calibri" w:hAnsi="Calibri" w:cs="Calibri"/>
            <w:b/>
            <w:color w:val="215E9E"/>
            <w:sz w:val="28"/>
            <w:u w:val="single" w:color="215E9E"/>
          </w:rPr>
          <w:t>Act</w:t>
        </w:r>
        <w:r w:rsidRPr="002C3C09">
          <w:rPr>
            <w:rFonts w:ascii="Calibri" w:hAnsi="Calibri" w:cs="Calibri"/>
            <w:b/>
            <w:color w:val="215E9E"/>
            <w:spacing w:val="-4"/>
            <w:sz w:val="28"/>
            <w:u w:val="single" w:color="215E9E"/>
          </w:rPr>
          <w:t xml:space="preserve"> </w:t>
        </w:r>
        <w:r w:rsidRPr="002C3C09">
          <w:rPr>
            <w:rFonts w:ascii="Calibri" w:hAnsi="Calibri" w:cs="Calibri"/>
            <w:b/>
            <w:color w:val="215E9E"/>
            <w:sz w:val="28"/>
            <w:u w:val="single" w:color="215E9E"/>
          </w:rPr>
          <w:t>-</w:t>
        </w:r>
        <w:r w:rsidRPr="002C3C09">
          <w:rPr>
            <w:rFonts w:ascii="Calibri" w:hAnsi="Calibri" w:cs="Calibri"/>
            <w:b/>
            <w:color w:val="215E9E"/>
            <w:spacing w:val="-13"/>
            <w:sz w:val="28"/>
            <w:u w:val="single" w:color="215E9E"/>
          </w:rPr>
          <w:t xml:space="preserve"> </w:t>
        </w:r>
        <w:r w:rsidRPr="002C3C09">
          <w:rPr>
            <w:rFonts w:ascii="Calibri" w:hAnsi="Calibri" w:cs="Calibri"/>
            <w:b/>
            <w:color w:val="215E9E"/>
            <w:sz w:val="28"/>
            <w:u w:val="single" w:color="215E9E"/>
          </w:rPr>
          <w:t>Alabama</w:t>
        </w:r>
      </w:hyperlink>
    </w:p>
    <w:p w14:paraId="58149E97" w14:textId="77777777" w:rsidR="006D7F5D" w:rsidRPr="002C3C09" w:rsidRDefault="006D7F5D">
      <w:pPr>
        <w:pStyle w:val="BodyText"/>
        <w:spacing w:before="8"/>
        <w:rPr>
          <w:rFonts w:ascii="Calibri" w:hAnsi="Calibri" w:cs="Calibri"/>
          <w:b/>
          <w:sz w:val="31"/>
          <w:u w:val="none"/>
        </w:rPr>
      </w:pPr>
    </w:p>
    <w:p w14:paraId="2A14F933" w14:textId="77777777" w:rsidR="006D7F5D" w:rsidRPr="002C3C09" w:rsidRDefault="00102AF2">
      <w:pPr>
        <w:pStyle w:val="BodyText"/>
        <w:spacing w:line="297" w:lineRule="auto"/>
        <w:ind w:left="159" w:right="112"/>
        <w:rPr>
          <w:rFonts w:ascii="Calibri" w:hAnsi="Calibri" w:cs="Calibri"/>
          <w:u w:val="none"/>
        </w:rPr>
      </w:pPr>
      <w:r w:rsidRPr="002C3C09">
        <w:rPr>
          <w:rFonts w:ascii="Calibri" w:hAnsi="Calibri" w:cs="Calibri"/>
          <w:u w:val="none"/>
        </w:rPr>
        <w:t>Alabama requires that Character Education be taught at least 10 minutes a day in school for all grades.</w:t>
      </w:r>
      <w:r w:rsidRPr="002C3C09">
        <w:rPr>
          <w:rFonts w:ascii="Calibri" w:hAnsi="Calibri" w:cs="Calibri"/>
          <w:spacing w:val="1"/>
          <w:u w:val="none"/>
        </w:rPr>
        <w:t xml:space="preserve"> </w:t>
      </w:r>
      <w:r w:rsidRPr="002C3C09">
        <w:rPr>
          <w:rFonts w:ascii="Calibri" w:hAnsi="Calibri" w:cs="Calibri"/>
          <w:u w:val="none"/>
        </w:rPr>
        <w:t>One of</w:t>
      </w:r>
      <w:r w:rsidRPr="002C3C09">
        <w:rPr>
          <w:rFonts w:ascii="Calibri" w:hAnsi="Calibri" w:cs="Calibri"/>
          <w:spacing w:val="1"/>
          <w:u w:val="none"/>
        </w:rPr>
        <w:t xml:space="preserve"> </w:t>
      </w:r>
      <w:r w:rsidRPr="002C3C09">
        <w:rPr>
          <w:rFonts w:ascii="Calibri" w:hAnsi="Calibri" w:cs="Calibri"/>
          <w:u w:val="none"/>
        </w:rPr>
        <w:t>the character traits to be taught is sportsmanship.</w:t>
      </w:r>
      <w:r w:rsidRPr="002C3C09">
        <w:rPr>
          <w:rFonts w:ascii="Calibri" w:hAnsi="Calibri" w:cs="Calibri"/>
          <w:spacing w:val="1"/>
          <w:u w:val="none"/>
        </w:rPr>
        <w:t xml:space="preserve"> </w:t>
      </w:r>
      <w:r w:rsidRPr="002C3C09">
        <w:rPr>
          <w:rFonts w:ascii="Calibri" w:hAnsi="Calibri" w:cs="Calibri"/>
          <w:u w:val="none"/>
        </w:rPr>
        <w:t>Below is a list of curated resources that can be used to teach</w:t>
      </w:r>
      <w:r w:rsidRPr="002C3C09">
        <w:rPr>
          <w:rFonts w:ascii="Calibri" w:hAnsi="Calibri" w:cs="Calibri"/>
          <w:spacing w:val="-45"/>
          <w:u w:val="none"/>
        </w:rPr>
        <w:t xml:space="preserve"> </w:t>
      </w:r>
      <w:r w:rsidRPr="002C3C09">
        <w:rPr>
          <w:rFonts w:ascii="Calibri" w:hAnsi="Calibri" w:cs="Calibri"/>
          <w:u w:val="none"/>
        </w:rPr>
        <w:t>sportsmanship.</w:t>
      </w:r>
    </w:p>
    <w:p w14:paraId="01A8D40D" w14:textId="77777777" w:rsidR="006D7F5D" w:rsidRPr="002C3C09" w:rsidRDefault="006D7F5D">
      <w:pPr>
        <w:pStyle w:val="BodyText"/>
        <w:spacing w:before="11"/>
        <w:rPr>
          <w:rFonts w:ascii="Calibri" w:hAnsi="Calibri" w:cs="Calibri"/>
          <w:sz w:val="26"/>
          <w:u w:val="none"/>
        </w:rPr>
      </w:pPr>
    </w:p>
    <w:p w14:paraId="44DBA4E1" w14:textId="77777777" w:rsidR="006D7F5D" w:rsidRPr="002C3C09" w:rsidRDefault="00102AF2">
      <w:pPr>
        <w:pStyle w:val="Heading1"/>
        <w:rPr>
          <w:rFonts w:ascii="Calibri" w:hAnsi="Calibri" w:cs="Calibri"/>
        </w:rPr>
      </w:pPr>
      <w:r w:rsidRPr="002C3C09">
        <w:rPr>
          <w:rFonts w:ascii="Calibri" w:hAnsi="Calibri" w:cs="Calibri"/>
        </w:rPr>
        <w:t>The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resources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below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are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related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to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sportsmanship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in</w:t>
      </w:r>
      <w:r w:rsidRPr="002C3C09">
        <w:rPr>
          <w:rFonts w:ascii="Calibri" w:hAnsi="Calibri" w:cs="Calibri"/>
          <w:spacing w:val="-2"/>
        </w:rPr>
        <w:t xml:space="preserve"> </w:t>
      </w:r>
      <w:r w:rsidRPr="002C3C09">
        <w:rPr>
          <w:rFonts w:ascii="Calibri" w:hAnsi="Calibri" w:cs="Calibri"/>
        </w:rPr>
        <w:t>a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variety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of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situations.</w:t>
      </w:r>
    </w:p>
    <w:p w14:paraId="39512162" w14:textId="77777777" w:rsidR="006D7F5D" w:rsidRPr="002C3C09" w:rsidRDefault="006D7F5D">
      <w:pPr>
        <w:pStyle w:val="BodyText"/>
        <w:spacing w:before="11"/>
        <w:rPr>
          <w:rFonts w:ascii="Calibri" w:hAnsi="Calibri" w:cs="Calibri"/>
          <w:b/>
          <w:sz w:val="30"/>
          <w:u w:val="none"/>
        </w:rPr>
      </w:pPr>
    </w:p>
    <w:p w14:paraId="787A8324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0"/>
        <w:ind w:hanging="722"/>
        <w:rPr>
          <w:rFonts w:ascii="Calibri" w:hAnsi="Calibri" w:cs="Calibri"/>
          <w:u w:val="none"/>
        </w:rPr>
      </w:pPr>
      <w:hyperlink r:id="rId23">
        <w:r w:rsidRPr="002C3C09">
          <w:rPr>
            <w:rFonts w:ascii="Calibri" w:hAnsi="Calibri" w:cs="Calibri"/>
            <w:color w:val="215E9E"/>
            <w:u w:color="215E9E"/>
          </w:rPr>
          <w:t>Sportsmanship</w:t>
        </w:r>
      </w:hyperlink>
    </w:p>
    <w:p w14:paraId="0F05F46B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24">
        <w:r w:rsidRPr="002C3C09">
          <w:rPr>
            <w:rFonts w:ascii="Calibri" w:hAnsi="Calibri" w:cs="Calibri"/>
            <w:color w:val="215E9E"/>
            <w:u w:color="215E9E"/>
          </w:rPr>
          <w:t>Who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needs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sportsmanship?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The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answer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is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we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all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do</w:t>
        </w:r>
      </w:hyperlink>
    </w:p>
    <w:p w14:paraId="727E558E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25">
        <w:r w:rsidRPr="002C3C09">
          <w:rPr>
            <w:rFonts w:ascii="Calibri" w:hAnsi="Calibri" w:cs="Calibri"/>
            <w:color w:val="215E9E"/>
            <w:u w:color="215E9E"/>
          </w:rPr>
          <w:t>10 Inspiring Examples of Sportsmanship</w:t>
        </w:r>
      </w:hyperlink>
    </w:p>
    <w:p w14:paraId="73A51AA0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63"/>
        <w:ind w:hanging="722"/>
        <w:rPr>
          <w:rFonts w:ascii="Calibri" w:hAnsi="Calibri" w:cs="Calibri"/>
          <w:u w:val="none"/>
        </w:rPr>
      </w:pPr>
      <w:hyperlink r:id="rId26">
        <w:r w:rsidRPr="002C3C09">
          <w:rPr>
            <w:rFonts w:ascii="Calibri" w:hAnsi="Calibri" w:cs="Calibri"/>
            <w:color w:val="215E9E"/>
            <w:u w:color="215E9E"/>
          </w:rPr>
          <w:t>Sore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Loser: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Teach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Kids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Good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</w:hyperlink>
    </w:p>
    <w:p w14:paraId="1FFB57A6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27">
        <w:r w:rsidRPr="002C3C09">
          <w:rPr>
            <w:rFonts w:ascii="Calibri" w:hAnsi="Calibri" w:cs="Calibri"/>
            <w:color w:val="215E9E"/>
            <w:u w:color="215E9E"/>
          </w:rPr>
          <w:t>Sports,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and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Life</w:t>
        </w:r>
      </w:hyperlink>
    </w:p>
    <w:p w14:paraId="085E47F6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28">
        <w:r w:rsidRPr="002C3C09">
          <w:rPr>
            <w:rFonts w:ascii="Calibri" w:hAnsi="Calibri" w:cs="Calibri"/>
            <w:color w:val="215E9E"/>
            <w:u w:color="215E9E"/>
          </w:rPr>
          <w:t>Teaching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Children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Good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</w:hyperlink>
    </w:p>
    <w:p w14:paraId="23FB54E0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29">
        <w:r w:rsidRPr="002C3C09">
          <w:rPr>
            <w:rFonts w:ascii="Calibri" w:hAnsi="Calibri" w:cs="Calibri"/>
            <w:color w:val="215E9E"/>
            <w:u w:color="215E9E"/>
          </w:rPr>
          <w:t>Teacher’s</w:t>
        </w:r>
        <w:r w:rsidRPr="002C3C09">
          <w:rPr>
            <w:rFonts w:ascii="Calibri" w:hAnsi="Calibri" w:cs="Calibri"/>
            <w:color w:val="215E9E"/>
            <w:spacing w:val="-5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Guide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  <w:r w:rsidRPr="002C3C09">
          <w:rPr>
            <w:rFonts w:ascii="Calibri" w:hAnsi="Calibri" w:cs="Calibri"/>
            <w:color w:val="215E9E"/>
            <w:spacing w:val="-5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Grades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K-2</w:t>
        </w:r>
      </w:hyperlink>
    </w:p>
    <w:p w14:paraId="7BF3EB2A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63"/>
        <w:ind w:hanging="722"/>
        <w:rPr>
          <w:rFonts w:ascii="Calibri" w:hAnsi="Calibri" w:cs="Calibri"/>
          <w:u w:val="none"/>
        </w:rPr>
      </w:pPr>
      <w:hyperlink r:id="rId30">
        <w:r w:rsidRPr="002C3C09">
          <w:rPr>
            <w:rFonts w:ascii="Calibri" w:hAnsi="Calibri" w:cs="Calibri"/>
            <w:color w:val="215E9E"/>
            <w:u w:color="215E9E"/>
          </w:rPr>
          <w:t>Teacher’s</w:t>
        </w:r>
        <w:r w:rsidRPr="002C3C09">
          <w:rPr>
            <w:rFonts w:ascii="Calibri" w:hAnsi="Calibri" w:cs="Calibri"/>
            <w:color w:val="215E9E"/>
            <w:spacing w:val="-5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Guide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  <w:r w:rsidRPr="002C3C09">
          <w:rPr>
            <w:rFonts w:ascii="Calibri" w:hAnsi="Calibri" w:cs="Calibri"/>
            <w:color w:val="215E9E"/>
            <w:spacing w:val="-5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Grades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3-5</w:t>
        </w:r>
      </w:hyperlink>
    </w:p>
    <w:p w14:paraId="5791A9A3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31">
        <w:r w:rsidRPr="002C3C09">
          <w:rPr>
            <w:rFonts w:ascii="Calibri" w:hAnsi="Calibri" w:cs="Calibri"/>
            <w:color w:val="215E9E"/>
            <w:u w:color="215E9E"/>
          </w:rPr>
          <w:t>Teacher’s</w:t>
        </w:r>
        <w:r w:rsidRPr="002C3C09">
          <w:rPr>
            <w:rFonts w:ascii="Calibri" w:hAnsi="Calibri" w:cs="Calibri"/>
            <w:color w:val="215E9E"/>
            <w:spacing w:val="-5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Gui</w:t>
        </w:r>
        <w:r w:rsidRPr="002C3C09">
          <w:rPr>
            <w:rFonts w:ascii="Calibri" w:hAnsi="Calibri" w:cs="Calibri"/>
            <w:color w:val="215E9E"/>
            <w:u w:color="215E9E"/>
          </w:rPr>
          <w:t>de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  <w:r w:rsidRPr="002C3C09">
          <w:rPr>
            <w:rFonts w:ascii="Calibri" w:hAnsi="Calibri" w:cs="Calibri"/>
            <w:color w:val="215E9E"/>
            <w:spacing w:val="-5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Grades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6-8</w:t>
        </w:r>
      </w:hyperlink>
    </w:p>
    <w:p w14:paraId="0A25A3F7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32">
        <w:r w:rsidRPr="002C3C09">
          <w:rPr>
            <w:rFonts w:ascii="Calibri" w:hAnsi="Calibri" w:cs="Calibri"/>
            <w:color w:val="215E9E"/>
            <w:u w:color="215E9E"/>
          </w:rPr>
          <w:t>One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quick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and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easy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game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to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Teach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Good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</w:hyperlink>
    </w:p>
    <w:p w14:paraId="610FF4B9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33">
        <w:r w:rsidRPr="002C3C09">
          <w:rPr>
            <w:rFonts w:ascii="Calibri" w:hAnsi="Calibri" w:cs="Calibri"/>
            <w:color w:val="215E9E"/>
            <w:u w:color="215E9E"/>
          </w:rPr>
          <w:t>Games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That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Can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Teach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Good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</w:hyperlink>
    </w:p>
    <w:p w14:paraId="3C2C4DAD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63"/>
        <w:ind w:hanging="722"/>
        <w:rPr>
          <w:rFonts w:ascii="Calibri" w:hAnsi="Calibri" w:cs="Calibri"/>
          <w:u w:val="none"/>
        </w:rPr>
      </w:pPr>
      <w:hyperlink r:id="rId34">
        <w:r w:rsidRPr="002C3C09">
          <w:rPr>
            <w:rFonts w:ascii="Calibri" w:hAnsi="Calibri" w:cs="Calibri"/>
            <w:color w:val="215E9E"/>
            <w:u w:color="215E9E"/>
          </w:rPr>
          <w:t>The</w:t>
        </w:r>
        <w:r w:rsidRPr="002C3C09">
          <w:rPr>
            <w:rFonts w:ascii="Calibri" w:hAnsi="Calibri" w:cs="Calibri"/>
            <w:color w:val="215E9E"/>
            <w:spacing w:val="-4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PE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Specialist—The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Good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Code</w:t>
        </w:r>
      </w:hyperlink>
    </w:p>
    <w:p w14:paraId="0AACB1FA" w14:textId="77777777" w:rsidR="006D7F5D" w:rsidRPr="002C3C09" w:rsidRDefault="006D7F5D">
      <w:pPr>
        <w:pStyle w:val="BodyText"/>
        <w:spacing w:before="1"/>
        <w:rPr>
          <w:rFonts w:ascii="Calibri" w:hAnsi="Calibri" w:cs="Calibri"/>
          <w:sz w:val="32"/>
          <w:u w:val="none"/>
        </w:rPr>
      </w:pPr>
    </w:p>
    <w:p w14:paraId="1E348C47" w14:textId="77777777" w:rsidR="006D7F5D" w:rsidRPr="002C3C09" w:rsidRDefault="00102AF2">
      <w:pPr>
        <w:pStyle w:val="Heading1"/>
        <w:spacing w:line="285" w:lineRule="auto"/>
        <w:ind w:right="222"/>
        <w:rPr>
          <w:rFonts w:ascii="Calibri" w:hAnsi="Calibri" w:cs="Calibri"/>
        </w:rPr>
      </w:pPr>
      <w:r w:rsidRPr="002C3C09">
        <w:rPr>
          <w:rFonts w:ascii="Calibri" w:hAnsi="Calibri" w:cs="Calibri"/>
        </w:rPr>
        <w:t>The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3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resources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below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are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related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to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the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Spirit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of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the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Game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used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by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players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in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the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Flying</w:t>
      </w:r>
      <w:r w:rsidRPr="002C3C09">
        <w:rPr>
          <w:rFonts w:ascii="Calibri" w:hAnsi="Calibri" w:cs="Calibri"/>
          <w:spacing w:val="-3"/>
        </w:rPr>
        <w:t xml:space="preserve"> </w:t>
      </w:r>
      <w:r w:rsidRPr="002C3C09">
        <w:rPr>
          <w:rFonts w:ascii="Calibri" w:hAnsi="Calibri" w:cs="Calibri"/>
        </w:rPr>
        <w:t>Disc</w:t>
      </w:r>
      <w:r w:rsidRPr="002C3C09">
        <w:rPr>
          <w:rFonts w:ascii="Calibri" w:hAnsi="Calibri" w:cs="Calibri"/>
          <w:spacing w:val="-4"/>
        </w:rPr>
        <w:t xml:space="preserve"> </w:t>
      </w:r>
      <w:r w:rsidRPr="002C3C09">
        <w:rPr>
          <w:rFonts w:ascii="Calibri" w:hAnsi="Calibri" w:cs="Calibri"/>
        </w:rPr>
        <w:t>Ultimate</w:t>
      </w:r>
      <w:r w:rsidRPr="002C3C09">
        <w:rPr>
          <w:rFonts w:ascii="Calibri" w:hAnsi="Calibri" w:cs="Calibri"/>
          <w:spacing w:val="-48"/>
        </w:rPr>
        <w:t xml:space="preserve"> </w:t>
      </w:r>
      <w:r w:rsidRPr="002C3C09">
        <w:rPr>
          <w:rFonts w:ascii="Calibri" w:hAnsi="Calibri" w:cs="Calibri"/>
        </w:rPr>
        <w:t>competition.</w:t>
      </w:r>
    </w:p>
    <w:p w14:paraId="60F64C11" w14:textId="77777777" w:rsidR="006D7F5D" w:rsidRPr="002C3C09" w:rsidRDefault="006D7F5D">
      <w:pPr>
        <w:pStyle w:val="BodyText"/>
        <w:spacing w:before="9"/>
        <w:rPr>
          <w:rFonts w:ascii="Calibri" w:hAnsi="Calibri" w:cs="Calibri"/>
          <w:b/>
          <w:sz w:val="26"/>
          <w:u w:val="none"/>
        </w:rPr>
      </w:pPr>
    </w:p>
    <w:p w14:paraId="63D124EE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0"/>
        <w:ind w:hanging="722"/>
        <w:rPr>
          <w:rFonts w:ascii="Calibri" w:hAnsi="Calibri" w:cs="Calibri"/>
          <w:u w:val="none"/>
        </w:rPr>
      </w:pPr>
      <w:hyperlink r:id="rId35">
        <w:r w:rsidRPr="002C3C09">
          <w:rPr>
            <w:rFonts w:ascii="Calibri" w:hAnsi="Calibri" w:cs="Calibri"/>
            <w:color w:val="215E9E"/>
            <w:u w:color="215E9E"/>
          </w:rPr>
          <w:t>Ultimate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2030: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The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Difference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Between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Spirit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and</w:t>
        </w:r>
        <w:r w:rsidRPr="002C3C09">
          <w:rPr>
            <w:rFonts w:ascii="Calibri" w:hAnsi="Calibri" w:cs="Calibri"/>
            <w:color w:val="215E9E"/>
            <w:spacing w:val="-1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Sportsmanship</w:t>
        </w:r>
      </w:hyperlink>
    </w:p>
    <w:p w14:paraId="6982A8DB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ind w:hanging="722"/>
        <w:rPr>
          <w:rFonts w:ascii="Calibri" w:hAnsi="Calibri" w:cs="Calibri"/>
          <w:u w:val="none"/>
        </w:rPr>
      </w:pPr>
      <w:hyperlink r:id="rId36">
        <w:r w:rsidRPr="002C3C09">
          <w:rPr>
            <w:rFonts w:ascii="Calibri" w:hAnsi="Calibri" w:cs="Calibri"/>
            <w:color w:val="215E9E"/>
            <w:u w:color="215E9E"/>
          </w:rPr>
          <w:t>Spirit of the Game and Children/Youth</w:t>
        </w:r>
      </w:hyperlink>
    </w:p>
    <w:p w14:paraId="5494D710" w14:textId="77777777" w:rsidR="006D7F5D" w:rsidRPr="002C3C09" w:rsidRDefault="00102AF2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63"/>
        <w:ind w:hanging="722"/>
        <w:rPr>
          <w:rFonts w:ascii="Calibri" w:hAnsi="Calibri" w:cs="Calibri"/>
          <w:u w:val="none"/>
        </w:rPr>
      </w:pPr>
      <w:hyperlink r:id="rId37">
        <w:r w:rsidRPr="002C3C09">
          <w:rPr>
            <w:rFonts w:ascii="Calibri" w:hAnsi="Calibri" w:cs="Calibri"/>
            <w:color w:val="215E9E"/>
            <w:u w:color="215E9E"/>
          </w:rPr>
          <w:t>Teaching</w:t>
        </w:r>
        <w:r w:rsidRPr="002C3C09">
          <w:rPr>
            <w:rFonts w:ascii="Calibri" w:hAnsi="Calibri" w:cs="Calibri"/>
            <w:color w:val="215E9E"/>
            <w:spacing w:val="-3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Spirit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of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the</w:t>
        </w:r>
        <w:r w:rsidRPr="002C3C09">
          <w:rPr>
            <w:rFonts w:ascii="Calibri" w:hAnsi="Calibri" w:cs="Calibri"/>
            <w:color w:val="215E9E"/>
            <w:spacing w:val="-2"/>
            <w:u w:color="215E9E"/>
          </w:rPr>
          <w:t xml:space="preserve"> </w:t>
        </w:r>
        <w:r w:rsidRPr="002C3C09">
          <w:rPr>
            <w:rFonts w:ascii="Calibri" w:hAnsi="Calibri" w:cs="Calibri"/>
            <w:color w:val="215E9E"/>
            <w:u w:color="215E9E"/>
          </w:rPr>
          <w:t>Game™</w:t>
        </w:r>
      </w:hyperlink>
    </w:p>
    <w:sectPr w:rsidR="006D7F5D" w:rsidRPr="002C3C09">
      <w:type w:val="continuous"/>
      <w:pgSz w:w="12240" w:h="15840"/>
      <w:pgMar w:top="0" w:right="64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">
    <w:altName w:val="﷽﷽﷽﷽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D-DIN-Bold">
    <w:altName w:val="Cambria"/>
    <w:panose1 w:val="020B0804030202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24C5B"/>
    <w:multiLevelType w:val="hybridMultilevel"/>
    <w:tmpl w:val="08945F50"/>
    <w:lvl w:ilvl="0" w:tplc="E656EC86">
      <w:numFmt w:val="bullet"/>
      <w:lvlText w:val="•"/>
      <w:lvlJc w:val="left"/>
      <w:pPr>
        <w:ind w:left="880" w:hanging="721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58D202C8">
      <w:numFmt w:val="bullet"/>
      <w:lvlText w:val="•"/>
      <w:lvlJc w:val="left"/>
      <w:pPr>
        <w:ind w:left="1844" w:hanging="721"/>
      </w:pPr>
      <w:rPr>
        <w:rFonts w:hint="default"/>
        <w:lang w:val="en-US" w:eastAsia="en-US" w:bidi="ar-SA"/>
      </w:rPr>
    </w:lvl>
    <w:lvl w:ilvl="2" w:tplc="2A92A6C0">
      <w:numFmt w:val="bullet"/>
      <w:lvlText w:val="•"/>
      <w:lvlJc w:val="left"/>
      <w:pPr>
        <w:ind w:left="2808" w:hanging="721"/>
      </w:pPr>
      <w:rPr>
        <w:rFonts w:hint="default"/>
        <w:lang w:val="en-US" w:eastAsia="en-US" w:bidi="ar-SA"/>
      </w:rPr>
    </w:lvl>
    <w:lvl w:ilvl="3" w:tplc="A67A08C6">
      <w:numFmt w:val="bullet"/>
      <w:lvlText w:val="•"/>
      <w:lvlJc w:val="left"/>
      <w:pPr>
        <w:ind w:left="3772" w:hanging="721"/>
      </w:pPr>
      <w:rPr>
        <w:rFonts w:hint="default"/>
        <w:lang w:val="en-US" w:eastAsia="en-US" w:bidi="ar-SA"/>
      </w:rPr>
    </w:lvl>
    <w:lvl w:ilvl="4" w:tplc="CD42D464">
      <w:numFmt w:val="bullet"/>
      <w:lvlText w:val="•"/>
      <w:lvlJc w:val="left"/>
      <w:pPr>
        <w:ind w:left="4736" w:hanging="721"/>
      </w:pPr>
      <w:rPr>
        <w:rFonts w:hint="default"/>
        <w:lang w:val="en-US" w:eastAsia="en-US" w:bidi="ar-SA"/>
      </w:rPr>
    </w:lvl>
    <w:lvl w:ilvl="5" w:tplc="878EC948">
      <w:numFmt w:val="bullet"/>
      <w:lvlText w:val="•"/>
      <w:lvlJc w:val="left"/>
      <w:pPr>
        <w:ind w:left="5700" w:hanging="721"/>
      </w:pPr>
      <w:rPr>
        <w:rFonts w:hint="default"/>
        <w:lang w:val="en-US" w:eastAsia="en-US" w:bidi="ar-SA"/>
      </w:rPr>
    </w:lvl>
    <w:lvl w:ilvl="6" w:tplc="4C2C9922">
      <w:numFmt w:val="bullet"/>
      <w:lvlText w:val="•"/>
      <w:lvlJc w:val="left"/>
      <w:pPr>
        <w:ind w:left="6664" w:hanging="721"/>
      </w:pPr>
      <w:rPr>
        <w:rFonts w:hint="default"/>
        <w:lang w:val="en-US" w:eastAsia="en-US" w:bidi="ar-SA"/>
      </w:rPr>
    </w:lvl>
    <w:lvl w:ilvl="7" w:tplc="2BF25F14">
      <w:numFmt w:val="bullet"/>
      <w:lvlText w:val="•"/>
      <w:lvlJc w:val="left"/>
      <w:pPr>
        <w:ind w:left="7628" w:hanging="721"/>
      </w:pPr>
      <w:rPr>
        <w:rFonts w:hint="default"/>
        <w:lang w:val="en-US" w:eastAsia="en-US" w:bidi="ar-SA"/>
      </w:rPr>
    </w:lvl>
    <w:lvl w:ilvl="8" w:tplc="E0BAF0B6">
      <w:numFmt w:val="bullet"/>
      <w:lvlText w:val="•"/>
      <w:lvlJc w:val="left"/>
      <w:pPr>
        <w:ind w:left="8592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5D"/>
    <w:rsid w:val="00102AF2"/>
    <w:rsid w:val="002C3C09"/>
    <w:rsid w:val="006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016DCFC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rFonts w:ascii="DIN" w:eastAsia="DIN" w:hAnsi="DIN" w:cs="D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spacing w:before="30"/>
      <w:ind w:left="108"/>
    </w:pPr>
    <w:rPr>
      <w:rFonts w:ascii="D-DIN-Bold" w:eastAsia="D-DIN-Bold" w:hAnsi="D-DIN-Bold" w:cs="D-DIN-Bold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62"/>
      <w:ind w:left="880" w:hanging="72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www.parents.com/toddlers-preschoolers/development/social/sore-loser-teach-kids-good-sportsmanship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hyperlink" Target="https://www.thepespecialist.com/the-good-sportsmanship-code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onlinemasters.ohio.edu/blog/10-inspiring-examples-of-sportsmanship/" TargetMode="External"/><Relationship Id="rId33" Type="http://schemas.openxmlformats.org/officeDocument/2006/relationships/hyperlink" Target="https://classroom.synonym.com/games-can-teach-good-sportsmanship-12092159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classroom.kidshealth.org/classroom/prekto2/personal/fitness/sportsmanship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globalsportmatters.com/culture/2018/08/13/who-needs-sportsmanship-the-answer-is-we-all-do/" TargetMode="External"/><Relationship Id="rId32" Type="http://schemas.openxmlformats.org/officeDocument/2006/relationships/hyperlink" Target="https://www.iheartspeech.com/post/onesimplegame" TargetMode="External"/><Relationship Id="rId37" Type="http://schemas.openxmlformats.org/officeDocument/2006/relationships/hyperlink" Target="https://usaultimate.org/spirit-of-the-game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kidshealth.org/en/teens/sportsmanship.html" TargetMode="External"/><Relationship Id="rId28" Type="http://schemas.openxmlformats.org/officeDocument/2006/relationships/hyperlink" Target="https://www.stanfordchildrens.org/en/topic/default?id=teaching-children-good-sportsmanship-1-4524" TargetMode="External"/><Relationship Id="rId36" Type="http://schemas.openxmlformats.org/officeDocument/2006/relationships/hyperlink" Target="https://d36m266ykvepgv.cloudfront.net/uploads/media/tmGID7W1IJ/o/spirit-of-the-game-and-children-2014-1.pdf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classroom.kidshealth.org/classroom/6to8/personal/fitness/sportsmanship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alsde.edu/sec/pss/Character%20Education/Character%20Education%20Law.pdf" TargetMode="External"/><Relationship Id="rId27" Type="http://schemas.openxmlformats.org/officeDocument/2006/relationships/hyperlink" Target="https://historynewsnetwork.org/blog/154136" TargetMode="External"/><Relationship Id="rId30" Type="http://schemas.openxmlformats.org/officeDocument/2006/relationships/hyperlink" Target="https://classroom.kidshealth.org/classroom/3to5/personal/fitness/sportsmanship.pdf" TargetMode="External"/><Relationship Id="rId35" Type="http://schemas.openxmlformats.org/officeDocument/2006/relationships/hyperlink" Target="https://ultiworld.com/2016/01/05/ultimate-2030-difference-spirit-sportsmanship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2021-03-26T14:47:00Z</dcterms:created>
  <dcterms:modified xsi:type="dcterms:W3CDTF">2021-03-26T14:47:00Z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